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93AE" w14:textId="77777777" w:rsidR="00961F52" w:rsidRPr="009423CD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Our Lady of Grace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</w:p>
    <w:p w14:paraId="5ECA4FDA" w14:textId="1AA7C2DA" w:rsidR="00961F52" w:rsidRPr="009423CD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Parish Pastoral Council (“PPC”)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</w:p>
    <w:p w14:paraId="12664FA4" w14:textId="606A7F70" w:rsidR="00961F52" w:rsidRPr="009423CD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Meeting Minutes of </w:t>
      </w:r>
      <w:r w:rsidR="00A8046A"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June</w:t>
      </w:r>
      <w:r w:rsidR="00542290"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8046A"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7</w:t>
      </w:r>
      <w:r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, 202</w:t>
      </w:r>
      <w:r w:rsidR="009E46FC"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2</w:t>
      </w:r>
    </w:p>
    <w:p w14:paraId="7A09FA33" w14:textId="77777777" w:rsidR="00961F52" w:rsidRPr="009423CD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BD07C7F" w14:textId="77777777" w:rsidR="00961F52" w:rsidRPr="009423CD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ATTENDEES: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340"/>
        <w:gridCol w:w="1890"/>
        <w:gridCol w:w="2340"/>
        <w:gridCol w:w="1604"/>
      </w:tblGrid>
      <w:tr w:rsidR="00961F52" w:rsidRPr="009423CD" w14:paraId="52AF13A4" w14:textId="77777777" w:rsidTr="00C85DAC">
        <w:trPr>
          <w:trHeight w:val="726"/>
        </w:trPr>
        <w:tc>
          <w:tcPr>
            <w:tcW w:w="1098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38450BA6" w14:textId="777777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Priests</w:t>
            </w: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15B5518F" w14:textId="33D33C33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Father Kevin Finnegan </w:t>
            </w:r>
          </w:p>
          <w:p w14:paraId="4BDCAE5B" w14:textId="11A6A0B0" w:rsidR="008163BA" w:rsidRPr="009423CD" w:rsidRDefault="008163BA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C19A4BC" w14:textId="0588F793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Father Nathan Hastings</w:t>
            </w:r>
            <w:r w:rsidR="00602E00"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2ED1ABAC" w14:textId="777777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3CB3A433" w14:textId="777777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61F52" w:rsidRPr="009423CD" w14:paraId="1D0EF60E" w14:textId="77777777" w:rsidTr="07647204">
        <w:trPr>
          <w:trHeight w:val="345"/>
        </w:trPr>
        <w:tc>
          <w:tcPr>
            <w:tcW w:w="1098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21914FA0" w14:textId="777777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5EA866D1" w14:textId="777777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Steve Schreiber (Chair)</w:t>
            </w: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7D7D5AE1" w14:textId="32F376A2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Art Hays</w:t>
            </w:r>
            <w:r w:rsidR="00B302D7"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4D146CB6" w14:textId="52920C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Mike </w:t>
            </w:r>
            <w:proofErr w:type="spellStart"/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DuMond</w:t>
            </w:r>
            <w:proofErr w:type="spellEnd"/>
            <w:r w:rsidR="00C83F23"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239B6F71" w14:textId="77D8FED4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Lucy Winter</w:t>
            </w:r>
            <w:r w:rsidR="000F16CC"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BF4C8A"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absent)</w:t>
            </w:r>
          </w:p>
        </w:tc>
      </w:tr>
      <w:tr w:rsidR="00961F52" w:rsidRPr="009423CD" w14:paraId="2A7AF383" w14:textId="77777777" w:rsidTr="07647204">
        <w:trPr>
          <w:trHeight w:val="360"/>
        </w:trPr>
        <w:tc>
          <w:tcPr>
            <w:tcW w:w="1098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2022CCF" w14:textId="777777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087DE41C" w14:textId="777777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Angela Ciagne (Vice-Chair)</w:t>
            </w: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0A4B0A8" w14:textId="668FBCBA" w:rsidR="00961F52" w:rsidRPr="009423CD" w:rsidRDefault="00E2488C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Ben Ganje</w:t>
            </w:r>
            <w:r w:rsidR="00B302D7"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2919F67F" w14:textId="2500247A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4123B54" w14:textId="777777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61F52" w:rsidRPr="009423CD" w14:paraId="0A61B1AF" w14:textId="77777777" w:rsidTr="07647204">
        <w:trPr>
          <w:trHeight w:val="345"/>
        </w:trPr>
        <w:tc>
          <w:tcPr>
            <w:tcW w:w="1098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49DCB4F1" w14:textId="777777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33165EEA" w14:textId="777777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Caron Trierweiler (Secretary)</w:t>
            </w: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7C43F6EB" w14:textId="777777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Bill Egan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56649340" w14:textId="4A48C109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Drew Pearson</w:t>
            </w:r>
          </w:p>
        </w:tc>
        <w:tc>
          <w:tcPr>
            <w:tcW w:w="1604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B71DE15" w14:textId="777777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61F52" w:rsidRPr="009423CD" w14:paraId="0C288FF5" w14:textId="77777777" w:rsidTr="00C85DAC">
        <w:trPr>
          <w:trHeight w:val="564"/>
        </w:trPr>
        <w:tc>
          <w:tcPr>
            <w:tcW w:w="1098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0EA4955" w14:textId="777777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Trustees</w:t>
            </w: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170C3C04" w14:textId="2A907FD9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Chip Fuhrmann </w:t>
            </w: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03CD611B" w14:textId="6602AE36" w:rsidR="00B302D7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Monique Maddox</w:t>
            </w:r>
            <w:r w:rsidR="000F16CC"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B671BC7" w14:textId="15945742" w:rsidR="00A56F85" w:rsidRPr="009423CD" w:rsidRDefault="00A56F85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4DA16F38" w14:textId="777777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45348D96" w14:textId="77777777" w:rsidR="00961F52" w:rsidRPr="009423CD" w:rsidRDefault="00961F52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72D5B" w:rsidRPr="009423CD" w14:paraId="0E5A88B7" w14:textId="77777777" w:rsidTr="00C85DAC">
        <w:trPr>
          <w:trHeight w:val="591"/>
        </w:trPr>
        <w:tc>
          <w:tcPr>
            <w:tcW w:w="1098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</w:tcPr>
          <w:p w14:paraId="17DDC40A" w14:textId="0EE2880E" w:rsidR="00B72D5B" w:rsidRPr="009423CD" w:rsidRDefault="00B72D5B" w:rsidP="009423CD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9423C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uest Attendees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</w:tcPr>
          <w:p w14:paraId="31B67B0A" w14:textId="4259F0B4" w:rsidR="00B72D5B" w:rsidRPr="009423CD" w:rsidRDefault="008F1273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Steve Bonello</w:t>
            </w:r>
            <w:r w:rsidR="000F16CC" w:rsidRPr="009423C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</w:tcPr>
          <w:p w14:paraId="409B0C71" w14:textId="431219B1" w:rsidR="00B72D5B" w:rsidRPr="009423CD" w:rsidRDefault="00B72D5B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</w:tcPr>
          <w:p w14:paraId="173934C7" w14:textId="786220E8" w:rsidR="00B72D5B" w:rsidRPr="009423CD" w:rsidRDefault="00B72D5B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</w:tcPr>
          <w:p w14:paraId="08AA7516" w14:textId="77777777" w:rsidR="00B72D5B" w:rsidRPr="009423CD" w:rsidRDefault="00B72D5B" w:rsidP="00942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B276307" w14:textId="77777777" w:rsidR="00961F52" w:rsidRPr="009423CD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6C72A12" w14:textId="77777777" w:rsidR="007C318C" w:rsidRPr="009423CD" w:rsidRDefault="007C318C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10EBFCA" w14:textId="0DAAAA02" w:rsidR="00961F52" w:rsidRPr="009423CD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 xml:space="preserve">Welcome </w:t>
      </w:r>
      <w:r w:rsidR="008163BA"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 xml:space="preserve">&amp; </w:t>
      </w:r>
      <w:r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Prayer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:</w:t>
      </w:r>
      <w:r w:rsidR="007C318C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Father</w:t>
      </w:r>
      <w:r w:rsidR="00A56F85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0F16CC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Nathan</w:t>
      </w:r>
      <w:r w:rsidR="005743B1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began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meeting with prayer.</w:t>
      </w:r>
      <w:r w:rsidR="00BC7779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The PPC</w:t>
      </w:r>
      <w:r w:rsidR="00DC0578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Chair</w:t>
      </w:r>
      <w:r w:rsidR="00DC0578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, Steve Schreiber,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welcomed the members to the meeting. </w:t>
      </w:r>
    </w:p>
    <w:p w14:paraId="33AE8DD5" w14:textId="4A83E950" w:rsidR="00961F52" w:rsidRPr="009423CD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19A8019" w14:textId="5D77F107" w:rsidR="00961F52" w:rsidRPr="009423CD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Approval of Minutes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:</w:t>
      </w:r>
      <w:r w:rsidR="007C318C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</w:t>
      </w:r>
      <w:r w:rsidR="00E366B1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Angela</w:t>
      </w:r>
      <w:r w:rsidR="00B302D7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Ciagne </w:t>
      </w:r>
      <w:r w:rsidR="00762F62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ask</w:t>
      </w:r>
      <w:r w:rsidR="00B430CE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ed</w:t>
      </w:r>
      <w:r w:rsidR="00762F62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for comments on the</w:t>
      </w:r>
      <w:r w:rsidR="009E46FC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DD3AEC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May</w:t>
      </w:r>
      <w:r w:rsidR="0047183F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595F89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meeting </w:t>
      </w:r>
      <w:r w:rsidR="00762F62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minutes</w:t>
      </w:r>
      <w:r w:rsidR="00595F89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 w:rsidR="00F4300E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762F62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</w:t>
      </w:r>
      <w:r w:rsidR="007F18B7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members</w:t>
      </w:r>
      <w:r w:rsidR="00595F89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approved the</w:t>
      </w:r>
      <w:r w:rsidR="008F1273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DD3AEC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May</w:t>
      </w:r>
      <w:r w:rsidR="00A56F85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595F89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minutes</w:t>
      </w:r>
      <w:r w:rsidR="0071257C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as written. </w:t>
      </w:r>
      <w:r w:rsidR="00602E00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5D6693E6" w14:textId="4344D025" w:rsidR="00DD3AEC" w:rsidRPr="009423CD" w:rsidRDefault="00DD3AEC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1F2035E" w14:textId="039EEAD4" w:rsidR="00DD3AEC" w:rsidRPr="009423CD" w:rsidRDefault="00DD3AEC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  <w:r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Old Business:</w:t>
      </w:r>
    </w:p>
    <w:p w14:paraId="02A36C7C" w14:textId="6748CEF0" w:rsidR="00DD3AEC" w:rsidRPr="009423CD" w:rsidRDefault="00DD3AEC" w:rsidP="00DD3AEC">
      <w:pPr>
        <w:pStyle w:val="ListParagraph"/>
        <w:numPr>
          <w:ilvl w:val="0"/>
          <w:numId w:val="39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New Member Recruiting Update </w:t>
      </w:r>
    </w:p>
    <w:p w14:paraId="6F37C093" w14:textId="78B03E27" w:rsidR="000F16CC" w:rsidRPr="009423CD" w:rsidRDefault="009636CF" w:rsidP="000F16CC">
      <w:pPr>
        <w:pStyle w:val="ListParagraph"/>
        <w:numPr>
          <w:ilvl w:val="1"/>
          <w:numId w:val="39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Individuals</w:t>
      </w:r>
      <w:r w:rsidR="000F16CC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who were not selected</w:t>
      </w:r>
      <w:r w:rsidR="00BF4C8A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join PPC</w:t>
      </w:r>
      <w:r w:rsidR="000F16CC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have all been contacted</w:t>
      </w:r>
    </w:p>
    <w:p w14:paraId="0FE1638E" w14:textId="60078A39" w:rsidR="00DD3AEC" w:rsidRPr="009423CD" w:rsidRDefault="009636CF" w:rsidP="00DD3AEC">
      <w:pPr>
        <w:pStyle w:val="ListParagraph"/>
        <w:numPr>
          <w:ilvl w:val="0"/>
          <w:numId w:val="39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Reminder -</w:t>
      </w:r>
      <w:r w:rsidR="00DD3AEC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Call RCIA individuals </w:t>
      </w:r>
    </w:p>
    <w:p w14:paraId="6C9E36BF" w14:textId="795E7DF7" w:rsidR="009636CF" w:rsidRPr="009423CD" w:rsidRDefault="000F16CC" w:rsidP="00446793">
      <w:pPr>
        <w:pStyle w:val="ListParagraph"/>
        <w:numPr>
          <w:ilvl w:val="1"/>
          <w:numId w:val="39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Angela will send a link to the </w:t>
      </w:r>
      <w:r w:rsidR="00BF4C8A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SharePoint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document; now includes the phone numbers</w:t>
      </w:r>
      <w:r w:rsidR="00877882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of RCIA individuals</w:t>
      </w:r>
    </w:p>
    <w:p w14:paraId="6F3C9625" w14:textId="79793D81" w:rsidR="00EE4629" w:rsidRPr="009423CD" w:rsidRDefault="00BF4C8A" w:rsidP="00446793">
      <w:pPr>
        <w:pStyle w:val="ListParagraph"/>
        <w:numPr>
          <w:ilvl w:val="1"/>
          <w:numId w:val="39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PPC members should </w:t>
      </w:r>
      <w:r w:rsidR="000F16CC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call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RCIA individuals </w:t>
      </w:r>
      <w:r w:rsidR="000F16CC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within the next few weeks</w:t>
      </w:r>
      <w:r w:rsidR="00446793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</w:t>
      </w:r>
      <w:r w:rsidR="000F16CC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offer coffee or lunch</w:t>
      </w:r>
      <w:r w:rsidR="009636CF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; </w:t>
      </w:r>
      <w:r w:rsidR="000F16CC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be another point of connection </w:t>
      </w:r>
    </w:p>
    <w:p w14:paraId="2DE05D5C" w14:textId="317F9B72" w:rsidR="00961F52" w:rsidRPr="009423CD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77B32F1" w14:textId="22636E12" w:rsidR="004B49E7" w:rsidRPr="009423CD" w:rsidRDefault="00DD3AEC" w:rsidP="004B49E7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 xml:space="preserve">Year End Personal </w:t>
      </w:r>
      <w:r w:rsidR="00E366B1"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Reflection</w:t>
      </w:r>
      <w:r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s</w:t>
      </w:r>
      <w:r w:rsidR="00E366B1"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 xml:space="preserve">: </w:t>
      </w:r>
    </w:p>
    <w:p w14:paraId="7B9BD779" w14:textId="202D1343" w:rsidR="00DD3AEC" w:rsidRPr="009423CD" w:rsidRDefault="00D25CFD" w:rsidP="00DD3AEC">
      <w:pPr>
        <w:pStyle w:val="ListParagraph"/>
        <w:numPr>
          <w:ilvl w:val="0"/>
          <w:numId w:val="36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bookmarkStart w:id="0" w:name="OLE_LINK1"/>
      <w:bookmarkStart w:id="1" w:name="OLE_LINK2"/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What was meaningful (eye opening, learning, successes) to you personally on the council this year?</w:t>
      </w:r>
      <w:r w:rsidR="00446793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below were the main themes shared. </w:t>
      </w:r>
    </w:p>
    <w:p w14:paraId="117E9826" w14:textId="0D17F004" w:rsidR="00EE4629" w:rsidRPr="009423CD" w:rsidRDefault="009636CF" w:rsidP="00EE4629">
      <w:pPr>
        <w:pStyle w:val="ListParagraph"/>
        <w:numPr>
          <w:ilvl w:val="1"/>
          <w:numId w:val="36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="00446793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tarting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446793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“</w:t>
      </w:r>
      <w:r w:rsidR="00EE4629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coffee &amp; donut Sunda</w:t>
      </w:r>
      <w:r w:rsidR="00446793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y”</w:t>
      </w:r>
      <w:r w:rsidR="00EE4629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421A3E4D" w14:textId="06ABCE64" w:rsidR="00EE4629" w:rsidRPr="009423CD" w:rsidRDefault="00EE4629" w:rsidP="00EE4629">
      <w:pPr>
        <w:pStyle w:val="ListParagraph"/>
        <w:numPr>
          <w:ilvl w:val="1"/>
          <w:numId w:val="36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75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  <w:vertAlign w:val="superscript"/>
        </w:rPr>
        <w:t>th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Anniversary celebration </w:t>
      </w:r>
    </w:p>
    <w:p w14:paraId="081977A5" w14:textId="607AAB3B" w:rsidR="00EE4629" w:rsidRPr="009423CD" w:rsidRDefault="00EE4629" w:rsidP="00EE4629">
      <w:pPr>
        <w:pStyle w:val="ListParagraph"/>
        <w:numPr>
          <w:ilvl w:val="1"/>
          <w:numId w:val="36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PPC candidate selection process </w:t>
      </w:r>
    </w:p>
    <w:p w14:paraId="5D07DF1B" w14:textId="08B82C8A" w:rsidR="00EE4629" w:rsidRPr="009423CD" w:rsidRDefault="00EE4629" w:rsidP="00EE4629">
      <w:pPr>
        <w:pStyle w:val="ListParagraph"/>
        <w:numPr>
          <w:ilvl w:val="1"/>
          <w:numId w:val="36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PPC focus group participation </w:t>
      </w:r>
      <w:proofErr w:type="gramStart"/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in</w:t>
      </w:r>
      <w:proofErr w:type="gramEnd"/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Head of School &amp; Principals </w:t>
      </w:r>
      <w:r w:rsidR="009423CD"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earch</w:t>
      </w:r>
    </w:p>
    <w:p w14:paraId="23846E2E" w14:textId="2F2AB9B7" w:rsidR="00EE4629" w:rsidRPr="009423CD" w:rsidRDefault="00EE4629" w:rsidP="00EE4629">
      <w:pPr>
        <w:pStyle w:val="ListParagraph"/>
        <w:numPr>
          <w:ilvl w:val="1"/>
          <w:numId w:val="36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Reaching out to RCIA candidates </w:t>
      </w:r>
    </w:p>
    <w:p w14:paraId="152368E4" w14:textId="5C25C640" w:rsidR="00207A1E" w:rsidRPr="009423CD" w:rsidRDefault="00207A1E" w:rsidP="00EE4629">
      <w:pPr>
        <w:pStyle w:val="ListParagraph"/>
        <w:numPr>
          <w:ilvl w:val="1"/>
          <w:numId w:val="36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Synod small group participation </w:t>
      </w:r>
    </w:p>
    <w:p w14:paraId="30336DC7" w14:textId="588EB8AC" w:rsidR="00870931" w:rsidRPr="009423CD" w:rsidRDefault="00870931" w:rsidP="00EE4629">
      <w:pPr>
        <w:pStyle w:val="ListParagraph"/>
        <w:numPr>
          <w:ilvl w:val="1"/>
          <w:numId w:val="36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 xml:space="preserve">Ministry leads coming to PPC meetings so we could learn who they are and how their ministry serves our </w:t>
      </w:r>
      <w:r w:rsidR="00877882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OLG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mission </w:t>
      </w:r>
    </w:p>
    <w:p w14:paraId="71FA675C" w14:textId="7E14D998" w:rsidR="00207A1E" w:rsidRPr="009423CD" w:rsidRDefault="00207A1E" w:rsidP="00EE4629">
      <w:pPr>
        <w:pStyle w:val="ListParagraph"/>
        <w:numPr>
          <w:ilvl w:val="1"/>
          <w:numId w:val="36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Timely updates from the trustees </w:t>
      </w:r>
      <w:r w:rsidR="00446793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on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budget &amp; finance </w:t>
      </w:r>
    </w:p>
    <w:p w14:paraId="48B20312" w14:textId="7BBE6058" w:rsidR="006A0AE5" w:rsidRPr="009423CD" w:rsidRDefault="00207A1E" w:rsidP="006A0AE5">
      <w:pPr>
        <w:pStyle w:val="ListParagraph"/>
        <w:numPr>
          <w:ilvl w:val="1"/>
          <w:numId w:val="36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Drew’s voice on the council as </w:t>
      </w:r>
      <w:r w:rsidR="006A0AE5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liaison to the school</w:t>
      </w:r>
    </w:p>
    <w:p w14:paraId="5182FC17" w14:textId="1CF21F02" w:rsidR="00D05238" w:rsidRPr="009423CD" w:rsidRDefault="00D05238" w:rsidP="006A0AE5">
      <w:pPr>
        <w:pStyle w:val="ListParagraph"/>
        <w:numPr>
          <w:ilvl w:val="1"/>
          <w:numId w:val="36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Seeing the success of AOM campaign</w:t>
      </w:r>
    </w:p>
    <w:p w14:paraId="676662FA" w14:textId="77777777" w:rsidR="008E0E8C" w:rsidRPr="009423CD" w:rsidRDefault="008E0E8C" w:rsidP="00870931">
      <w:pPr>
        <w:spacing w:line="271" w:lineRule="auto"/>
        <w:ind w:left="108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A6C014A" w14:textId="77B11CE4" w:rsidR="00DD3AEC" w:rsidRPr="009423CD" w:rsidRDefault="00D25CFD" w:rsidP="00DD3AEC">
      <w:pPr>
        <w:pStyle w:val="ListParagraph"/>
        <w:numPr>
          <w:ilvl w:val="0"/>
          <w:numId w:val="36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What are you looking forward to next year? Of if you’re rolling off, what do you see as opportunities for next year?</w:t>
      </w:r>
    </w:p>
    <w:p w14:paraId="64C811D8" w14:textId="6C50380B" w:rsidR="00870931" w:rsidRPr="009423CD" w:rsidRDefault="00870931" w:rsidP="00446793">
      <w:pPr>
        <w:pStyle w:val="ListParagraph"/>
        <w:numPr>
          <w:ilvl w:val="1"/>
          <w:numId w:val="36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Partner or engage PPC candidates that were not selected and/or other parishioners to use their talents in needed areas</w:t>
      </w:r>
      <w:r w:rsidR="00D05238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; using these “action teams” to take on something that is relevant </w:t>
      </w:r>
    </w:p>
    <w:p w14:paraId="1BC93A2B" w14:textId="3D10E091" w:rsidR="00446793" w:rsidRPr="009423CD" w:rsidRDefault="00870931" w:rsidP="00446793">
      <w:pPr>
        <w:pStyle w:val="ListParagraph"/>
        <w:numPr>
          <w:ilvl w:val="1"/>
          <w:numId w:val="36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Identify</w:t>
      </w:r>
      <w:r w:rsidR="00446793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our immediat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 </w:t>
      </w:r>
      <w:r w:rsidR="00446793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parish</w:t>
      </w:r>
      <w:r w:rsidR="00D05238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446793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goals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; </w:t>
      </w:r>
      <w:r w:rsidR="00D05238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then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review </w:t>
      </w:r>
      <w:r w:rsidR="00446793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what are we thinking for next 3 </w:t>
      </w:r>
      <w:r w:rsidR="00877882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-5 years</w:t>
      </w:r>
      <w:r w:rsidR="00446793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D05238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W</w:t>
      </w:r>
      <w:r w:rsidR="00446793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ith each passing year how do we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drive these objectives forward to keep making OLG a better place</w:t>
      </w:r>
      <w:r w:rsidR="00D05238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draw in more people and engage them</w:t>
      </w:r>
    </w:p>
    <w:p w14:paraId="02BC7A60" w14:textId="77777777" w:rsidR="00446793" w:rsidRPr="009423CD" w:rsidRDefault="00446793" w:rsidP="0087788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36C72B7" w14:textId="6E978CC4" w:rsidR="00696026" w:rsidRPr="009423CD" w:rsidRDefault="00D25CFD" w:rsidP="00DD3AEC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  <w:r w:rsidRPr="009423C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Joint PPC/SAC Meeting:</w:t>
      </w:r>
    </w:p>
    <w:p w14:paraId="4740B970" w14:textId="2724098F" w:rsidR="00D25CFD" w:rsidRPr="009423CD" w:rsidRDefault="00D25CFD" w:rsidP="00D25CFD">
      <w:pPr>
        <w:pStyle w:val="ListParagraph"/>
        <w:numPr>
          <w:ilvl w:val="0"/>
          <w:numId w:val="40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SAC &amp; PPC Year in Review (Erin &amp; Steve)</w:t>
      </w:r>
    </w:p>
    <w:p w14:paraId="2C8F6BBF" w14:textId="26430A12" w:rsidR="001014B5" w:rsidRPr="009423CD" w:rsidRDefault="005172C3" w:rsidP="001014B5">
      <w:pPr>
        <w:pStyle w:val="ListParagraph"/>
        <w:numPr>
          <w:ilvl w:val="1"/>
          <w:numId w:val="40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Priorities – Return to Mass, overcoming anxiety and making people feel </w:t>
      </w:r>
      <w:proofErr w:type="gramStart"/>
      <w:r w:rsidR="009636CF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welcome;</w:t>
      </w:r>
      <w:proofErr w:type="gramEnd"/>
      <w:r w:rsidR="009636CF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starting </w:t>
      </w:r>
      <w:r w:rsidR="00D05238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recuring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coffee donut Sunday, 75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  <w:vertAlign w:val="superscript"/>
        </w:rPr>
        <w:t>th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Anniversary Celebration </w:t>
      </w:r>
    </w:p>
    <w:p w14:paraId="53DAB705" w14:textId="54F1AA3D" w:rsidR="005172C3" w:rsidRPr="009423CD" w:rsidRDefault="005172C3" w:rsidP="001014B5">
      <w:pPr>
        <w:pStyle w:val="ListParagraph"/>
        <w:numPr>
          <w:ilvl w:val="1"/>
          <w:numId w:val="40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Bringing in our new Head of School </w:t>
      </w:r>
    </w:p>
    <w:p w14:paraId="03E47BFC" w14:textId="4D76D1AB" w:rsidR="005172C3" w:rsidRPr="009423CD" w:rsidRDefault="005172C3" w:rsidP="001014B5">
      <w:pPr>
        <w:pStyle w:val="ListParagraph"/>
        <w:numPr>
          <w:ilvl w:val="1"/>
          <w:numId w:val="40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SAC’s return focus to administration</w:t>
      </w:r>
      <w:r w:rsidR="00A15987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including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additional K class added, </w:t>
      </w:r>
      <w:r w:rsidR="00A15987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new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Preschool, onboarding</w:t>
      </w:r>
      <w:r w:rsidR="00A15987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new staff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handbook, and fiscal budgeting </w:t>
      </w:r>
    </w:p>
    <w:p w14:paraId="01DC77E6" w14:textId="706FA483" w:rsidR="005172C3" w:rsidRPr="009423CD" w:rsidRDefault="00A15987" w:rsidP="001014B5">
      <w:pPr>
        <w:pStyle w:val="ListParagraph"/>
        <w:numPr>
          <w:ilvl w:val="1"/>
          <w:numId w:val="40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Continue to host c</w:t>
      </w:r>
      <w:r w:rsidR="005172C3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lass sponsored masses to get families back in the pews</w:t>
      </w:r>
    </w:p>
    <w:p w14:paraId="68627431" w14:textId="453E0E3F" w:rsidR="00381A50" w:rsidRPr="009423CD" w:rsidRDefault="005172C3" w:rsidP="00381A50">
      <w:pPr>
        <w:pStyle w:val="ListParagraph"/>
        <w:numPr>
          <w:ilvl w:val="1"/>
          <w:numId w:val="40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Accreditation process is ready for visit for next school year </w:t>
      </w:r>
    </w:p>
    <w:p w14:paraId="6BCF70A7" w14:textId="15254C17" w:rsidR="00D25CFD" w:rsidRPr="009423CD" w:rsidRDefault="00D25CFD" w:rsidP="00D25CFD">
      <w:pPr>
        <w:pStyle w:val="ListParagraph"/>
        <w:numPr>
          <w:ilvl w:val="0"/>
          <w:numId w:val="40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Joint Update (</w:t>
      </w:r>
      <w:r w:rsidR="00F53AA2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Father Kevin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p w14:paraId="52E4CFB1" w14:textId="27DAC1AD" w:rsidR="001014B5" w:rsidRPr="009423CD" w:rsidRDefault="00381A50" w:rsidP="001014B5">
      <w:pPr>
        <w:pStyle w:val="ListParagraph"/>
        <w:numPr>
          <w:ilvl w:val="1"/>
          <w:numId w:val="40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Ghana </w:t>
      </w:r>
      <w:r w:rsidR="00A15987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trip will include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2 teachers &amp; 2 staff members </w:t>
      </w:r>
    </w:p>
    <w:p w14:paraId="79C11D84" w14:textId="3BB04E8E" w:rsidR="00381A50" w:rsidRPr="009423CD" w:rsidRDefault="00381A50" w:rsidP="001014B5">
      <w:pPr>
        <w:pStyle w:val="ListParagraph"/>
        <w:numPr>
          <w:ilvl w:val="1"/>
          <w:numId w:val="40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Father </w:t>
      </w:r>
      <w:r w:rsidR="00877882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Kevin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going to the Holy Land including Chip Fuhrmann,</w:t>
      </w:r>
      <w:r w:rsidR="00A15987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3 teachers, and John Cassady </w:t>
      </w:r>
    </w:p>
    <w:p w14:paraId="75F595BA" w14:textId="0D587369" w:rsidR="00381A50" w:rsidRPr="009423CD" w:rsidRDefault="00381A50" w:rsidP="001014B5">
      <w:pPr>
        <w:pStyle w:val="ListParagraph"/>
        <w:numPr>
          <w:ilvl w:val="1"/>
          <w:numId w:val="40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AOM Goal </w:t>
      </w:r>
      <w:r w:rsidR="009423CD">
        <w:rPr>
          <w:rFonts w:ascii="Arial" w:eastAsia="Times New Roman" w:hAnsi="Arial" w:cs="Arial"/>
          <w:color w:val="000000" w:themeColor="text1"/>
          <w:sz w:val="22"/>
          <w:szCs w:val="22"/>
        </w:rPr>
        <w:t>$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27.5 </w:t>
      </w:r>
      <w:proofErr w:type="spellStart"/>
      <w:r w:rsidR="009423CD">
        <w:rPr>
          <w:rFonts w:ascii="Arial" w:eastAsia="Times New Roman" w:hAnsi="Arial" w:cs="Arial"/>
          <w:color w:val="000000" w:themeColor="text1"/>
          <w:sz w:val="22"/>
          <w:szCs w:val="22"/>
        </w:rPr>
        <w:t>m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ll</w:t>
      </w:r>
      <w:r w:rsidR="009423CD">
        <w:rPr>
          <w:rFonts w:ascii="Arial" w:eastAsia="Times New Roman" w:hAnsi="Arial" w:cs="Arial"/>
          <w:color w:val="000000" w:themeColor="text1"/>
          <w:sz w:val="22"/>
          <w:szCs w:val="22"/>
        </w:rPr>
        <w:t>l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ion</w:t>
      </w:r>
      <w:proofErr w:type="spellEnd"/>
      <w:r w:rsidR="00A15987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;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Raised </w:t>
      </w:r>
      <w:r w:rsidR="009423CD">
        <w:rPr>
          <w:rFonts w:ascii="Arial" w:eastAsia="Times New Roman" w:hAnsi="Arial" w:cs="Arial"/>
          <w:color w:val="000000" w:themeColor="text1"/>
          <w:sz w:val="22"/>
          <w:szCs w:val="22"/>
        </w:rPr>
        <w:t>$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27.3</w:t>
      </w:r>
      <w:r w:rsid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million. Need to secure </w:t>
      </w:r>
      <w:r w:rsidR="009423CD">
        <w:rPr>
          <w:rFonts w:ascii="Arial" w:eastAsia="Times New Roman" w:hAnsi="Arial" w:cs="Arial"/>
          <w:color w:val="000000" w:themeColor="text1"/>
          <w:sz w:val="22"/>
          <w:szCs w:val="22"/>
        </w:rPr>
        <w:t>$0.3 million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 pledges</w:t>
      </w:r>
      <w:r w:rsidR="00A15987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Continue to express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that we are a parish about the future, we are not a museum but a ministry </w:t>
      </w:r>
    </w:p>
    <w:p w14:paraId="621E75D6" w14:textId="7C205D89" w:rsidR="00381A50" w:rsidRPr="009423CD" w:rsidRDefault="00381A50" w:rsidP="001014B5">
      <w:pPr>
        <w:pStyle w:val="ListParagraph"/>
        <w:numPr>
          <w:ilvl w:val="1"/>
          <w:numId w:val="40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Dedication Weekend </w:t>
      </w:r>
      <w:r w:rsidR="009636CF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is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Sept 17-18</w:t>
      </w:r>
    </w:p>
    <w:p w14:paraId="7C4532F5" w14:textId="25A4F3F3" w:rsidR="00B01140" w:rsidRPr="009423CD" w:rsidRDefault="00A15987" w:rsidP="001014B5">
      <w:pPr>
        <w:pStyle w:val="ListParagraph"/>
        <w:numPr>
          <w:ilvl w:val="1"/>
          <w:numId w:val="40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There is an increase of</w:t>
      </w:r>
      <w:r w:rsidR="00B01140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9423CD">
        <w:rPr>
          <w:rFonts w:ascii="Arial" w:eastAsia="Times New Roman" w:hAnsi="Arial" w:cs="Arial"/>
          <w:color w:val="000000" w:themeColor="text1"/>
          <w:sz w:val="22"/>
          <w:szCs w:val="22"/>
        </w:rPr>
        <w:t>$</w:t>
      </w:r>
      <w:r w:rsidR="00B01140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2</w:t>
      </w:r>
      <w:r w:rsidR="009423CD">
        <w:rPr>
          <w:rFonts w:ascii="Arial" w:eastAsia="Times New Roman" w:hAnsi="Arial" w:cs="Arial"/>
          <w:color w:val="000000" w:themeColor="text1"/>
          <w:sz w:val="22"/>
          <w:szCs w:val="22"/>
        </w:rPr>
        <w:t>.0</w:t>
      </w:r>
      <w:r w:rsidR="00B01140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9423CD">
        <w:rPr>
          <w:rFonts w:ascii="Arial" w:eastAsia="Times New Roman" w:hAnsi="Arial" w:cs="Arial"/>
          <w:color w:val="000000" w:themeColor="text1"/>
          <w:sz w:val="22"/>
          <w:szCs w:val="22"/>
        </w:rPr>
        <w:t>m</w:t>
      </w:r>
      <w:r w:rsidR="00B01140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illion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 the budget</w:t>
      </w:r>
      <w:r w:rsidR="00B01140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due to increase in headcount at the school</w:t>
      </w:r>
    </w:p>
    <w:p w14:paraId="409E82B0" w14:textId="0D968FD5" w:rsidR="00B01140" w:rsidRPr="009423CD" w:rsidRDefault="00A15987" w:rsidP="001014B5">
      <w:pPr>
        <w:pStyle w:val="ListParagraph"/>
        <w:numPr>
          <w:ilvl w:val="1"/>
          <w:numId w:val="40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Plate c</w:t>
      </w:r>
      <w:r w:rsidR="00B01140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ollections are </w:t>
      </w:r>
      <w:r w:rsidR="009423CD">
        <w:rPr>
          <w:rFonts w:ascii="Arial" w:eastAsia="Times New Roman" w:hAnsi="Arial" w:cs="Arial"/>
          <w:color w:val="000000" w:themeColor="text1"/>
          <w:sz w:val="22"/>
          <w:szCs w:val="22"/>
        </w:rPr>
        <w:t>higher than budgeted</w:t>
      </w:r>
      <w:r w:rsidR="00B01140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2A422A9E" w14:textId="2B6B4A00" w:rsidR="00B01140" w:rsidRPr="009423CD" w:rsidRDefault="00B01140" w:rsidP="001014B5">
      <w:pPr>
        <w:pStyle w:val="ListParagraph"/>
        <w:numPr>
          <w:ilvl w:val="1"/>
          <w:numId w:val="40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New head of school is Mike McGinty </w:t>
      </w:r>
      <w:r w:rsidR="00A15987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with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vision both inside and outside of school </w:t>
      </w:r>
      <w:r w:rsidR="00A15987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o</w:t>
      </w:r>
      <w:r w:rsidR="009636CF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n</w:t>
      </w:r>
      <w:r w:rsidR="00A15987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communication, marketing, and engaging alumni </w:t>
      </w:r>
    </w:p>
    <w:p w14:paraId="29DD2CA6" w14:textId="5CDA47F2" w:rsidR="00D25CFD" w:rsidRPr="009423CD" w:rsidRDefault="00D25CFD" w:rsidP="00D25CFD">
      <w:pPr>
        <w:pStyle w:val="ListParagraph"/>
        <w:numPr>
          <w:ilvl w:val="0"/>
          <w:numId w:val="40"/>
        </w:numPr>
        <w:spacing w:line="271" w:lineRule="auto"/>
        <w:textAlignment w:val="baseline"/>
        <w:rPr>
          <w:rFonts w:ascii="Arial" w:hAnsi="Arial" w:cs="Arial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Departing Member Farewell (Father Kevin)</w:t>
      </w:r>
      <w:bookmarkEnd w:id="0"/>
      <w:bookmarkEnd w:id="1"/>
    </w:p>
    <w:p w14:paraId="373F6002" w14:textId="75C27998" w:rsidR="0063017B" w:rsidRPr="009423CD" w:rsidRDefault="00D05238" w:rsidP="0063017B">
      <w:pPr>
        <w:pStyle w:val="ListParagraph"/>
        <w:numPr>
          <w:ilvl w:val="1"/>
          <w:numId w:val="40"/>
        </w:numPr>
        <w:spacing w:line="271" w:lineRule="auto"/>
        <w:textAlignment w:val="baseline"/>
        <w:rPr>
          <w:rFonts w:ascii="Arial" w:hAnsi="Arial" w:cs="Arial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Father Kevin warmly acknowledged members rolling off including </w:t>
      </w:r>
      <w:r w:rsidR="0063017B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Maria </w:t>
      </w:r>
      <w:proofErr w:type="spellStart"/>
      <w:r w:rsidR="0063017B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Nuner</w:t>
      </w:r>
      <w:proofErr w:type="spellEnd"/>
      <w:r w:rsidR="0063017B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Erin </w:t>
      </w:r>
      <w:proofErr w:type="spellStart"/>
      <w:r w:rsidR="0063017B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Offerdahl</w:t>
      </w:r>
      <w:proofErr w:type="spellEnd"/>
      <w:r w:rsidR="0063017B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Mike </w:t>
      </w:r>
      <w:proofErr w:type="spellStart"/>
      <w:r w:rsidR="0063017B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DuMond</w:t>
      </w:r>
      <w:proofErr w:type="spellEnd"/>
      <w:r w:rsidR="0063017B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Art Hayes, 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&amp; </w:t>
      </w:r>
      <w:r w:rsidR="008F1251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Steve Schreiber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PPC and SAC thanked these persons for their ministry, faith and leadership. </w:t>
      </w:r>
      <w:r w:rsidR="008F1251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564B9B6C" w14:textId="17937643" w:rsidR="008F1251" w:rsidRPr="009423CD" w:rsidRDefault="00D05238" w:rsidP="0063017B">
      <w:pPr>
        <w:pStyle w:val="ListParagraph"/>
        <w:numPr>
          <w:ilvl w:val="1"/>
          <w:numId w:val="40"/>
        </w:numPr>
        <w:spacing w:line="271" w:lineRule="auto"/>
        <w:textAlignment w:val="baseline"/>
        <w:rPr>
          <w:rFonts w:ascii="Arial" w:hAnsi="Arial" w:cs="Arial"/>
          <w:sz w:val="22"/>
          <w:szCs w:val="22"/>
        </w:rPr>
      </w:pP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 xml:space="preserve">Father Kevin shared that </w:t>
      </w:r>
      <w:r w:rsidR="008F1251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Father Nathan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is</w:t>
      </w:r>
      <w:r w:rsidR="008F1251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leaving </w:t>
      </w:r>
      <w:r w:rsidR="009636CF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for </w:t>
      </w:r>
      <w:r w:rsidR="007D4E9D"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>Holy Spirit in St. Paul</w:t>
      </w:r>
      <w:r w:rsidRPr="009423C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thanked him for his work and dedication to OLG. </w:t>
      </w:r>
    </w:p>
    <w:p w14:paraId="23B25C76" w14:textId="418A27B1" w:rsidR="003C656F" w:rsidRPr="009423CD" w:rsidRDefault="003C656F" w:rsidP="00D25CFD">
      <w:pPr>
        <w:spacing w:line="271" w:lineRule="auto"/>
        <w:rPr>
          <w:rFonts w:ascii="Arial" w:hAnsi="Arial" w:cs="Arial"/>
          <w:sz w:val="22"/>
          <w:szCs w:val="22"/>
        </w:rPr>
      </w:pPr>
    </w:p>
    <w:p w14:paraId="08E5AC56" w14:textId="2012DE3E" w:rsidR="008163BA" w:rsidRPr="009423CD" w:rsidRDefault="008163BA" w:rsidP="07647204">
      <w:pPr>
        <w:pStyle w:val="paragraph"/>
        <w:spacing w:before="0" w:beforeAutospacing="0" w:after="0" w:afterAutospacing="0" w:line="271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423CD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Contact Us</w:t>
      </w:r>
      <w:r w:rsidRPr="009423C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:  </w:t>
      </w:r>
      <w:r w:rsidRPr="009423C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The PPC meets the second Tuesday of the month at OLG. The 2021-2022 Council Chair is Steve </w:t>
      </w:r>
      <w:proofErr w:type="gramStart"/>
      <w:r w:rsidRPr="009423CD">
        <w:rPr>
          <w:rStyle w:val="normaltextrun"/>
          <w:rFonts w:ascii="Arial" w:hAnsi="Arial" w:cs="Arial"/>
          <w:color w:val="000000" w:themeColor="text1"/>
          <w:sz w:val="22"/>
          <w:szCs w:val="22"/>
        </w:rPr>
        <w:t>Schreiber</w:t>
      </w:r>
      <w:proofErr w:type="gramEnd"/>
      <w:r w:rsidRPr="009423C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and the Vice Chair is Angela Ciagne. If you have ideas or issues that you would like to bring before the Council, you may reach out to Steve at 507-276-6081 or Angela at 612-616-5985. More information about the PPC, its members and its mission can be found on the OLG web site: </w:t>
      </w:r>
      <w:hyperlink r:id="rId10">
        <w:r w:rsidRPr="009423CD">
          <w:rPr>
            <w:rStyle w:val="normaltextrun"/>
            <w:rFonts w:ascii="Arial" w:hAnsi="Arial" w:cs="Arial"/>
            <w:color w:val="4472C4" w:themeColor="accent1"/>
            <w:sz w:val="22"/>
            <w:szCs w:val="22"/>
            <w:u w:val="single"/>
          </w:rPr>
          <w:t>http://www.olgparish.org/parish-Council/</w:t>
        </w:r>
      </w:hyperlink>
      <w:r w:rsidRPr="009423CD">
        <w:rPr>
          <w:rStyle w:val="normaltextrun"/>
          <w:rFonts w:ascii="Arial" w:hAnsi="Arial" w:cs="Arial"/>
          <w:color w:val="4472C4" w:themeColor="accent1"/>
          <w:sz w:val="22"/>
          <w:szCs w:val="22"/>
          <w:u w:val="single"/>
        </w:rPr>
        <w:t>.</w:t>
      </w:r>
      <w:r w:rsidRPr="009423CD">
        <w:rPr>
          <w:rStyle w:val="normaltextrun"/>
          <w:rFonts w:ascii="Arial" w:hAnsi="Arial" w:cs="Arial"/>
          <w:color w:val="4472C4" w:themeColor="accent1"/>
          <w:sz w:val="22"/>
          <w:szCs w:val="22"/>
        </w:rPr>
        <w:t> </w:t>
      </w:r>
      <w:r w:rsidRPr="009423CD">
        <w:rPr>
          <w:rStyle w:val="eop"/>
          <w:rFonts w:ascii="Arial" w:hAnsi="Arial" w:cs="Arial"/>
          <w:color w:val="4472C4" w:themeColor="accent1"/>
          <w:sz w:val="22"/>
          <w:szCs w:val="22"/>
        </w:rPr>
        <w:t> </w:t>
      </w:r>
    </w:p>
    <w:p w14:paraId="662F5CEB" w14:textId="77777777" w:rsidR="008163BA" w:rsidRPr="009423CD" w:rsidRDefault="008163BA" w:rsidP="0088621E">
      <w:pPr>
        <w:spacing w:line="271" w:lineRule="auto"/>
        <w:rPr>
          <w:sz w:val="22"/>
          <w:szCs w:val="22"/>
        </w:rPr>
      </w:pPr>
    </w:p>
    <w:p w14:paraId="33401656" w14:textId="77777777" w:rsidR="00961F52" w:rsidRPr="009423CD" w:rsidRDefault="00961F52">
      <w:pPr>
        <w:rPr>
          <w:sz w:val="22"/>
          <w:szCs w:val="22"/>
        </w:rPr>
      </w:pPr>
    </w:p>
    <w:sectPr w:rsidR="00961F52" w:rsidRPr="009423CD" w:rsidSect="004A3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5FEF" w14:textId="77777777" w:rsidR="000F0C77" w:rsidRDefault="000F0C77">
      <w:r>
        <w:separator/>
      </w:r>
    </w:p>
  </w:endnote>
  <w:endnote w:type="continuationSeparator" w:id="0">
    <w:p w14:paraId="7137A89F" w14:textId="77777777" w:rsidR="000F0C77" w:rsidRDefault="000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1839" w14:textId="77777777" w:rsidR="004D3D40" w:rsidRDefault="00991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1994" w14:textId="77777777" w:rsidR="004D3D40" w:rsidRDefault="00991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7053" w14:textId="77777777" w:rsidR="004D3D40" w:rsidRDefault="00991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DFEA" w14:textId="77777777" w:rsidR="000F0C77" w:rsidRDefault="000F0C77">
      <w:r>
        <w:separator/>
      </w:r>
    </w:p>
  </w:footnote>
  <w:footnote w:type="continuationSeparator" w:id="0">
    <w:p w14:paraId="7F010AF9" w14:textId="77777777" w:rsidR="000F0C77" w:rsidRDefault="000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E939" w14:textId="77777777" w:rsidR="004D3D40" w:rsidRDefault="0099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9C57" w14:textId="77777777" w:rsidR="004D3D40" w:rsidRDefault="00991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947F" w14:textId="77777777" w:rsidR="004D3D40" w:rsidRDefault="00991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630E1"/>
    <w:multiLevelType w:val="hybridMultilevel"/>
    <w:tmpl w:val="E8C8EB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592861"/>
    <w:multiLevelType w:val="hybridMultilevel"/>
    <w:tmpl w:val="961AF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50CA2"/>
    <w:multiLevelType w:val="multilevel"/>
    <w:tmpl w:val="8594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85FDD"/>
    <w:multiLevelType w:val="hybridMultilevel"/>
    <w:tmpl w:val="B2C6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51B"/>
    <w:multiLevelType w:val="hybridMultilevel"/>
    <w:tmpl w:val="F248793E"/>
    <w:lvl w:ilvl="0" w:tplc="30CED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AC304A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0AFA"/>
    <w:multiLevelType w:val="hybridMultilevel"/>
    <w:tmpl w:val="AC8ADC6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 w:themeColor="text1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7998"/>
    <w:multiLevelType w:val="multilevel"/>
    <w:tmpl w:val="FCE0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C8780A"/>
    <w:multiLevelType w:val="hybridMultilevel"/>
    <w:tmpl w:val="B2421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6F5C22"/>
    <w:multiLevelType w:val="multilevel"/>
    <w:tmpl w:val="8910A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4D7C6E"/>
    <w:multiLevelType w:val="multilevel"/>
    <w:tmpl w:val="D1E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AD5E66"/>
    <w:multiLevelType w:val="multilevel"/>
    <w:tmpl w:val="7520A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E20BCB"/>
    <w:multiLevelType w:val="hybridMultilevel"/>
    <w:tmpl w:val="1418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33630"/>
    <w:multiLevelType w:val="multilevel"/>
    <w:tmpl w:val="242A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7350A4"/>
    <w:multiLevelType w:val="hybridMultilevel"/>
    <w:tmpl w:val="B8E000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273723DB"/>
    <w:multiLevelType w:val="hybridMultilevel"/>
    <w:tmpl w:val="8272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F3A65"/>
    <w:multiLevelType w:val="multilevel"/>
    <w:tmpl w:val="F3EE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9271BE"/>
    <w:multiLevelType w:val="hybridMultilevel"/>
    <w:tmpl w:val="B98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325A0"/>
    <w:multiLevelType w:val="multilevel"/>
    <w:tmpl w:val="6F2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AB2FF6"/>
    <w:multiLevelType w:val="hybridMultilevel"/>
    <w:tmpl w:val="6E48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A38CD"/>
    <w:multiLevelType w:val="hybridMultilevel"/>
    <w:tmpl w:val="78467AB4"/>
    <w:lvl w:ilvl="0" w:tplc="BC5CC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02168"/>
    <w:multiLevelType w:val="multilevel"/>
    <w:tmpl w:val="7594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012B8D"/>
    <w:multiLevelType w:val="multilevel"/>
    <w:tmpl w:val="0E40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52A03"/>
    <w:multiLevelType w:val="multilevel"/>
    <w:tmpl w:val="FD68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B757BC"/>
    <w:multiLevelType w:val="hybridMultilevel"/>
    <w:tmpl w:val="FB7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E6D56"/>
    <w:multiLevelType w:val="hybridMultilevel"/>
    <w:tmpl w:val="30E4F6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5B94"/>
    <w:multiLevelType w:val="hybridMultilevel"/>
    <w:tmpl w:val="0A56E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AB2611"/>
    <w:multiLevelType w:val="hybridMultilevel"/>
    <w:tmpl w:val="1396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97586"/>
    <w:multiLevelType w:val="multilevel"/>
    <w:tmpl w:val="EE8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944E7"/>
    <w:multiLevelType w:val="hybridMultilevel"/>
    <w:tmpl w:val="0D94520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 w:themeColor="text1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1391B"/>
    <w:multiLevelType w:val="hybridMultilevel"/>
    <w:tmpl w:val="37D42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62787192"/>
    <w:multiLevelType w:val="hybridMultilevel"/>
    <w:tmpl w:val="7E9A5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7276FE"/>
    <w:multiLevelType w:val="hybridMultilevel"/>
    <w:tmpl w:val="9518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03036B"/>
    <w:multiLevelType w:val="hybridMultilevel"/>
    <w:tmpl w:val="CB72718A"/>
    <w:lvl w:ilvl="0" w:tplc="FDE28A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D4E0B"/>
    <w:multiLevelType w:val="multilevel"/>
    <w:tmpl w:val="92BE3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EA1EE4"/>
    <w:multiLevelType w:val="hybridMultilevel"/>
    <w:tmpl w:val="47F2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03D3A"/>
    <w:multiLevelType w:val="hybridMultilevel"/>
    <w:tmpl w:val="3BAC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62408"/>
    <w:multiLevelType w:val="hybridMultilevel"/>
    <w:tmpl w:val="25DAA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697D5D"/>
    <w:multiLevelType w:val="hybridMultilevel"/>
    <w:tmpl w:val="445E4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1626462">
    <w:abstractNumId w:val="31"/>
  </w:num>
  <w:num w:numId="2" w16cid:durableId="1172179531">
    <w:abstractNumId w:val="21"/>
  </w:num>
  <w:num w:numId="3" w16cid:durableId="1150902481">
    <w:abstractNumId w:val="28"/>
  </w:num>
  <w:num w:numId="4" w16cid:durableId="1494101863">
    <w:abstractNumId w:val="15"/>
  </w:num>
  <w:num w:numId="5" w16cid:durableId="1241207922">
    <w:abstractNumId w:val="39"/>
  </w:num>
  <w:num w:numId="6" w16cid:durableId="1680234682">
    <w:abstractNumId w:val="18"/>
  </w:num>
  <w:num w:numId="7" w16cid:durableId="542325062">
    <w:abstractNumId w:val="19"/>
  </w:num>
  <w:num w:numId="8" w16cid:durableId="1890147598">
    <w:abstractNumId w:val="29"/>
  </w:num>
  <w:num w:numId="9" w16cid:durableId="354772565">
    <w:abstractNumId w:val="23"/>
  </w:num>
  <w:num w:numId="10" w16cid:durableId="1531602183">
    <w:abstractNumId w:val="11"/>
  </w:num>
  <w:num w:numId="11" w16cid:durableId="523176789">
    <w:abstractNumId w:val="38"/>
  </w:num>
  <w:num w:numId="12" w16cid:durableId="747191980">
    <w:abstractNumId w:val="3"/>
  </w:num>
  <w:num w:numId="13" w16cid:durableId="1512067328">
    <w:abstractNumId w:val="12"/>
  </w:num>
  <w:num w:numId="14" w16cid:durableId="1394740062">
    <w:abstractNumId w:val="10"/>
  </w:num>
  <w:num w:numId="15" w16cid:durableId="659233454">
    <w:abstractNumId w:val="35"/>
  </w:num>
  <w:num w:numId="16" w16cid:durableId="976492580">
    <w:abstractNumId w:val="22"/>
  </w:num>
  <w:num w:numId="17" w16cid:durableId="1331837502">
    <w:abstractNumId w:val="25"/>
  </w:num>
  <w:num w:numId="18" w16cid:durableId="249850203">
    <w:abstractNumId w:val="36"/>
  </w:num>
  <w:num w:numId="19" w16cid:durableId="1316837718">
    <w:abstractNumId w:val="33"/>
  </w:num>
  <w:num w:numId="20" w16cid:durableId="1515536951">
    <w:abstractNumId w:val="34"/>
  </w:num>
  <w:num w:numId="21" w16cid:durableId="1382438732">
    <w:abstractNumId w:val="7"/>
  </w:num>
  <w:num w:numId="22" w16cid:durableId="1039938668">
    <w:abstractNumId w:val="30"/>
  </w:num>
  <w:num w:numId="23" w16cid:durableId="237641739">
    <w:abstractNumId w:val="27"/>
  </w:num>
  <w:num w:numId="24" w16cid:durableId="596906372">
    <w:abstractNumId w:val="2"/>
  </w:num>
  <w:num w:numId="25" w16cid:durableId="500000277">
    <w:abstractNumId w:val="0"/>
  </w:num>
  <w:num w:numId="26" w16cid:durableId="2036030963">
    <w:abstractNumId w:val="1"/>
  </w:num>
  <w:num w:numId="27" w16cid:durableId="1022125736">
    <w:abstractNumId w:val="17"/>
  </w:num>
  <w:num w:numId="28" w16cid:durableId="1477649693">
    <w:abstractNumId w:val="14"/>
  </w:num>
  <w:num w:numId="29" w16cid:durableId="1405101365">
    <w:abstractNumId w:val="24"/>
  </w:num>
  <w:num w:numId="30" w16cid:durableId="1551309301">
    <w:abstractNumId w:val="4"/>
  </w:num>
  <w:num w:numId="31" w16cid:durableId="957300931">
    <w:abstractNumId w:val="6"/>
  </w:num>
  <w:num w:numId="32" w16cid:durableId="1749114077">
    <w:abstractNumId w:val="32"/>
  </w:num>
  <w:num w:numId="33" w16cid:durableId="1913193020">
    <w:abstractNumId w:val="8"/>
  </w:num>
  <w:num w:numId="34" w16cid:durableId="163594836">
    <w:abstractNumId w:val="20"/>
  </w:num>
  <w:num w:numId="35" w16cid:durableId="1008169284">
    <w:abstractNumId w:val="26"/>
  </w:num>
  <w:num w:numId="36" w16cid:durableId="116918476">
    <w:abstractNumId w:val="37"/>
  </w:num>
  <w:num w:numId="37" w16cid:durableId="1168981971">
    <w:abstractNumId w:val="16"/>
  </w:num>
  <w:num w:numId="38" w16cid:durableId="491065592">
    <w:abstractNumId w:val="9"/>
  </w:num>
  <w:num w:numId="39" w16cid:durableId="2096852209">
    <w:abstractNumId w:val="13"/>
  </w:num>
  <w:num w:numId="40" w16cid:durableId="2025738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52"/>
    <w:rsid w:val="00014CB9"/>
    <w:rsid w:val="000251BF"/>
    <w:rsid w:val="000253EB"/>
    <w:rsid w:val="00036337"/>
    <w:rsid w:val="00037047"/>
    <w:rsid w:val="00047482"/>
    <w:rsid w:val="0005185D"/>
    <w:rsid w:val="000642A8"/>
    <w:rsid w:val="00064B64"/>
    <w:rsid w:val="00065CCD"/>
    <w:rsid w:val="00076623"/>
    <w:rsid w:val="000933FB"/>
    <w:rsid w:val="000B15EF"/>
    <w:rsid w:val="000C5E6E"/>
    <w:rsid w:val="000D3A5A"/>
    <w:rsid w:val="000D7CBC"/>
    <w:rsid w:val="000F0C77"/>
    <w:rsid w:val="000F16CC"/>
    <w:rsid w:val="000F4A63"/>
    <w:rsid w:val="000F65C7"/>
    <w:rsid w:val="001014B5"/>
    <w:rsid w:val="00104D0A"/>
    <w:rsid w:val="00105EBC"/>
    <w:rsid w:val="00124D1E"/>
    <w:rsid w:val="00131ACD"/>
    <w:rsid w:val="00164B91"/>
    <w:rsid w:val="001664CF"/>
    <w:rsid w:val="00174861"/>
    <w:rsid w:val="001850CD"/>
    <w:rsid w:val="001A0300"/>
    <w:rsid w:val="001A0773"/>
    <w:rsid w:val="001A49D3"/>
    <w:rsid w:val="001A68A4"/>
    <w:rsid w:val="001A7477"/>
    <w:rsid w:val="001C723D"/>
    <w:rsid w:val="001E4CF8"/>
    <w:rsid w:val="0020620C"/>
    <w:rsid w:val="002077C7"/>
    <w:rsid w:val="00207A1E"/>
    <w:rsid w:val="00211009"/>
    <w:rsid w:val="00214ED9"/>
    <w:rsid w:val="002176BB"/>
    <w:rsid w:val="0022097E"/>
    <w:rsid w:val="00227C8D"/>
    <w:rsid w:val="002303BD"/>
    <w:rsid w:val="0024490B"/>
    <w:rsid w:val="0024779C"/>
    <w:rsid w:val="00251635"/>
    <w:rsid w:val="002565A8"/>
    <w:rsid w:val="00261E4F"/>
    <w:rsid w:val="00264352"/>
    <w:rsid w:val="00266118"/>
    <w:rsid w:val="00271B4B"/>
    <w:rsid w:val="002775DE"/>
    <w:rsid w:val="00281819"/>
    <w:rsid w:val="00295EA9"/>
    <w:rsid w:val="002A1EEF"/>
    <w:rsid w:val="002B3F87"/>
    <w:rsid w:val="002B5AFD"/>
    <w:rsid w:val="002C47AA"/>
    <w:rsid w:val="002D1E55"/>
    <w:rsid w:val="002D50B2"/>
    <w:rsid w:val="002E14E3"/>
    <w:rsid w:val="002F155E"/>
    <w:rsid w:val="002F40EE"/>
    <w:rsid w:val="00301FD4"/>
    <w:rsid w:val="00341C3D"/>
    <w:rsid w:val="00367C87"/>
    <w:rsid w:val="00381794"/>
    <w:rsid w:val="00381A50"/>
    <w:rsid w:val="00384FD3"/>
    <w:rsid w:val="003978F6"/>
    <w:rsid w:val="003A4DF6"/>
    <w:rsid w:val="003B0D96"/>
    <w:rsid w:val="003B4F0C"/>
    <w:rsid w:val="003C656F"/>
    <w:rsid w:val="003E3E4E"/>
    <w:rsid w:val="003F41C9"/>
    <w:rsid w:val="003F5D8A"/>
    <w:rsid w:val="003F7D6F"/>
    <w:rsid w:val="00412CED"/>
    <w:rsid w:val="00416360"/>
    <w:rsid w:val="004248CB"/>
    <w:rsid w:val="00427323"/>
    <w:rsid w:val="004425AF"/>
    <w:rsid w:val="00446793"/>
    <w:rsid w:val="0045274D"/>
    <w:rsid w:val="0047183F"/>
    <w:rsid w:val="00477663"/>
    <w:rsid w:val="00482A6A"/>
    <w:rsid w:val="004915C6"/>
    <w:rsid w:val="004971F7"/>
    <w:rsid w:val="004A18E3"/>
    <w:rsid w:val="004A1EA2"/>
    <w:rsid w:val="004B49E7"/>
    <w:rsid w:val="004C36F5"/>
    <w:rsid w:val="004C5E89"/>
    <w:rsid w:val="004E6D6B"/>
    <w:rsid w:val="004F7BA4"/>
    <w:rsid w:val="00507AD0"/>
    <w:rsid w:val="00507B8B"/>
    <w:rsid w:val="00513DD0"/>
    <w:rsid w:val="00515516"/>
    <w:rsid w:val="005172C3"/>
    <w:rsid w:val="005322D4"/>
    <w:rsid w:val="00542290"/>
    <w:rsid w:val="00542CA6"/>
    <w:rsid w:val="00571CBD"/>
    <w:rsid w:val="005727BC"/>
    <w:rsid w:val="005743B1"/>
    <w:rsid w:val="005748E3"/>
    <w:rsid w:val="00574A9A"/>
    <w:rsid w:val="00586B83"/>
    <w:rsid w:val="00591922"/>
    <w:rsid w:val="00595F89"/>
    <w:rsid w:val="005A798B"/>
    <w:rsid w:val="005B674B"/>
    <w:rsid w:val="005C1DE2"/>
    <w:rsid w:val="005D0FBF"/>
    <w:rsid w:val="005D3E4F"/>
    <w:rsid w:val="005D5604"/>
    <w:rsid w:val="005E2E78"/>
    <w:rsid w:val="005E3A44"/>
    <w:rsid w:val="005E713A"/>
    <w:rsid w:val="005E71BC"/>
    <w:rsid w:val="005F1003"/>
    <w:rsid w:val="005F2E20"/>
    <w:rsid w:val="005F5248"/>
    <w:rsid w:val="005F58BE"/>
    <w:rsid w:val="005F6ED0"/>
    <w:rsid w:val="00602E00"/>
    <w:rsid w:val="00610453"/>
    <w:rsid w:val="00611745"/>
    <w:rsid w:val="00616C35"/>
    <w:rsid w:val="0062334D"/>
    <w:rsid w:val="00626CBD"/>
    <w:rsid w:val="0063017B"/>
    <w:rsid w:val="006344F7"/>
    <w:rsid w:val="00644983"/>
    <w:rsid w:val="006461A1"/>
    <w:rsid w:val="00670A1A"/>
    <w:rsid w:val="00684130"/>
    <w:rsid w:val="0068693A"/>
    <w:rsid w:val="00696026"/>
    <w:rsid w:val="006A0AE5"/>
    <w:rsid w:val="006A6BE6"/>
    <w:rsid w:val="006B2193"/>
    <w:rsid w:val="006B6CD3"/>
    <w:rsid w:val="006C1E5D"/>
    <w:rsid w:val="006C63E8"/>
    <w:rsid w:val="006D785F"/>
    <w:rsid w:val="006E3665"/>
    <w:rsid w:val="006E6345"/>
    <w:rsid w:val="006E76D3"/>
    <w:rsid w:val="00700699"/>
    <w:rsid w:val="0071257C"/>
    <w:rsid w:val="00732605"/>
    <w:rsid w:val="00733544"/>
    <w:rsid w:val="00736BEF"/>
    <w:rsid w:val="0074722D"/>
    <w:rsid w:val="00751961"/>
    <w:rsid w:val="00762F62"/>
    <w:rsid w:val="007649F4"/>
    <w:rsid w:val="0076704E"/>
    <w:rsid w:val="0077293B"/>
    <w:rsid w:val="007959D8"/>
    <w:rsid w:val="007A48B2"/>
    <w:rsid w:val="007A67C8"/>
    <w:rsid w:val="007A6FBF"/>
    <w:rsid w:val="007C318C"/>
    <w:rsid w:val="007C4810"/>
    <w:rsid w:val="007C6DAE"/>
    <w:rsid w:val="007D1EAB"/>
    <w:rsid w:val="007D4E9D"/>
    <w:rsid w:val="007D61AB"/>
    <w:rsid w:val="007F18B7"/>
    <w:rsid w:val="0081071A"/>
    <w:rsid w:val="00810DE1"/>
    <w:rsid w:val="00813361"/>
    <w:rsid w:val="008163BA"/>
    <w:rsid w:val="00820A2D"/>
    <w:rsid w:val="00827D69"/>
    <w:rsid w:val="008370D0"/>
    <w:rsid w:val="008660F9"/>
    <w:rsid w:val="00870931"/>
    <w:rsid w:val="00877882"/>
    <w:rsid w:val="00884F2C"/>
    <w:rsid w:val="00885F63"/>
    <w:rsid w:val="0088621E"/>
    <w:rsid w:val="00891B37"/>
    <w:rsid w:val="008A3F6A"/>
    <w:rsid w:val="008A4E4B"/>
    <w:rsid w:val="008B35D7"/>
    <w:rsid w:val="008B7415"/>
    <w:rsid w:val="008C4D5A"/>
    <w:rsid w:val="008C6DB0"/>
    <w:rsid w:val="008D5E13"/>
    <w:rsid w:val="008D7823"/>
    <w:rsid w:val="008E0E8C"/>
    <w:rsid w:val="008E4A63"/>
    <w:rsid w:val="008F1251"/>
    <w:rsid w:val="008F1273"/>
    <w:rsid w:val="008F5348"/>
    <w:rsid w:val="00905F6D"/>
    <w:rsid w:val="00912503"/>
    <w:rsid w:val="0091367C"/>
    <w:rsid w:val="00914D12"/>
    <w:rsid w:val="00916752"/>
    <w:rsid w:val="009423CD"/>
    <w:rsid w:val="00944D53"/>
    <w:rsid w:val="00945D20"/>
    <w:rsid w:val="0095515A"/>
    <w:rsid w:val="00961F52"/>
    <w:rsid w:val="009636CF"/>
    <w:rsid w:val="009648FF"/>
    <w:rsid w:val="009674D6"/>
    <w:rsid w:val="009768EC"/>
    <w:rsid w:val="009813AF"/>
    <w:rsid w:val="00982EC5"/>
    <w:rsid w:val="00986FAD"/>
    <w:rsid w:val="00987E16"/>
    <w:rsid w:val="0099160A"/>
    <w:rsid w:val="00996250"/>
    <w:rsid w:val="00997A56"/>
    <w:rsid w:val="009A1DB8"/>
    <w:rsid w:val="009D05D8"/>
    <w:rsid w:val="009D60C4"/>
    <w:rsid w:val="009D6BD6"/>
    <w:rsid w:val="009E1C4E"/>
    <w:rsid w:val="009E4405"/>
    <w:rsid w:val="009E46FC"/>
    <w:rsid w:val="009E54FB"/>
    <w:rsid w:val="009E6D37"/>
    <w:rsid w:val="009E7441"/>
    <w:rsid w:val="009F2E50"/>
    <w:rsid w:val="009F7C66"/>
    <w:rsid w:val="00A008AC"/>
    <w:rsid w:val="00A00E55"/>
    <w:rsid w:val="00A021AA"/>
    <w:rsid w:val="00A02CE5"/>
    <w:rsid w:val="00A15987"/>
    <w:rsid w:val="00A17621"/>
    <w:rsid w:val="00A20E2B"/>
    <w:rsid w:val="00A32B50"/>
    <w:rsid w:val="00A4280D"/>
    <w:rsid w:val="00A42B24"/>
    <w:rsid w:val="00A4638F"/>
    <w:rsid w:val="00A56F85"/>
    <w:rsid w:val="00A602AD"/>
    <w:rsid w:val="00A636B5"/>
    <w:rsid w:val="00A67B14"/>
    <w:rsid w:val="00A779F3"/>
    <w:rsid w:val="00A8046A"/>
    <w:rsid w:val="00A90088"/>
    <w:rsid w:val="00A95E42"/>
    <w:rsid w:val="00AB0958"/>
    <w:rsid w:val="00AB3045"/>
    <w:rsid w:val="00AC3843"/>
    <w:rsid w:val="00AE02F7"/>
    <w:rsid w:val="00AF32E3"/>
    <w:rsid w:val="00B00E83"/>
    <w:rsid w:val="00B01140"/>
    <w:rsid w:val="00B07EEC"/>
    <w:rsid w:val="00B10E20"/>
    <w:rsid w:val="00B125B4"/>
    <w:rsid w:val="00B16F51"/>
    <w:rsid w:val="00B2136D"/>
    <w:rsid w:val="00B302D7"/>
    <w:rsid w:val="00B430CE"/>
    <w:rsid w:val="00B54716"/>
    <w:rsid w:val="00B54DCC"/>
    <w:rsid w:val="00B72D5B"/>
    <w:rsid w:val="00B75195"/>
    <w:rsid w:val="00B81842"/>
    <w:rsid w:val="00B84FF4"/>
    <w:rsid w:val="00B90D87"/>
    <w:rsid w:val="00B93381"/>
    <w:rsid w:val="00BB3D5C"/>
    <w:rsid w:val="00BC3C1B"/>
    <w:rsid w:val="00BC553B"/>
    <w:rsid w:val="00BC70B6"/>
    <w:rsid w:val="00BC7779"/>
    <w:rsid w:val="00BF4C8A"/>
    <w:rsid w:val="00C3442C"/>
    <w:rsid w:val="00C40404"/>
    <w:rsid w:val="00C552DD"/>
    <w:rsid w:val="00C633E8"/>
    <w:rsid w:val="00C83A67"/>
    <w:rsid w:val="00C83F23"/>
    <w:rsid w:val="00C85DAC"/>
    <w:rsid w:val="00C86E3E"/>
    <w:rsid w:val="00C9673C"/>
    <w:rsid w:val="00CA0935"/>
    <w:rsid w:val="00CB1701"/>
    <w:rsid w:val="00CC21DF"/>
    <w:rsid w:val="00CC5E77"/>
    <w:rsid w:val="00CC6C50"/>
    <w:rsid w:val="00CD0821"/>
    <w:rsid w:val="00CD1799"/>
    <w:rsid w:val="00CE6BBF"/>
    <w:rsid w:val="00D00149"/>
    <w:rsid w:val="00D012BF"/>
    <w:rsid w:val="00D022D5"/>
    <w:rsid w:val="00D05238"/>
    <w:rsid w:val="00D15101"/>
    <w:rsid w:val="00D168C2"/>
    <w:rsid w:val="00D25CFD"/>
    <w:rsid w:val="00D26363"/>
    <w:rsid w:val="00D3709A"/>
    <w:rsid w:val="00D474C9"/>
    <w:rsid w:val="00D514EE"/>
    <w:rsid w:val="00D54F97"/>
    <w:rsid w:val="00D55A83"/>
    <w:rsid w:val="00D601B9"/>
    <w:rsid w:val="00D63F26"/>
    <w:rsid w:val="00D75EF3"/>
    <w:rsid w:val="00D82CFF"/>
    <w:rsid w:val="00D90239"/>
    <w:rsid w:val="00DC0578"/>
    <w:rsid w:val="00DD072C"/>
    <w:rsid w:val="00DD3AEC"/>
    <w:rsid w:val="00DE6241"/>
    <w:rsid w:val="00E13860"/>
    <w:rsid w:val="00E16020"/>
    <w:rsid w:val="00E2488C"/>
    <w:rsid w:val="00E26A9B"/>
    <w:rsid w:val="00E2730B"/>
    <w:rsid w:val="00E366B1"/>
    <w:rsid w:val="00E467E6"/>
    <w:rsid w:val="00E52353"/>
    <w:rsid w:val="00E71BF1"/>
    <w:rsid w:val="00E84D1B"/>
    <w:rsid w:val="00E85A7F"/>
    <w:rsid w:val="00E97BED"/>
    <w:rsid w:val="00EA09F5"/>
    <w:rsid w:val="00EB067D"/>
    <w:rsid w:val="00EB12A9"/>
    <w:rsid w:val="00EB3897"/>
    <w:rsid w:val="00EB4D2C"/>
    <w:rsid w:val="00EB5DD9"/>
    <w:rsid w:val="00EB7053"/>
    <w:rsid w:val="00EC6658"/>
    <w:rsid w:val="00EE2975"/>
    <w:rsid w:val="00EE4629"/>
    <w:rsid w:val="00EF64EB"/>
    <w:rsid w:val="00F02373"/>
    <w:rsid w:val="00F21322"/>
    <w:rsid w:val="00F21CB4"/>
    <w:rsid w:val="00F364DD"/>
    <w:rsid w:val="00F419C0"/>
    <w:rsid w:val="00F4300E"/>
    <w:rsid w:val="00F53AA2"/>
    <w:rsid w:val="00F56100"/>
    <w:rsid w:val="00F72009"/>
    <w:rsid w:val="00F72E1C"/>
    <w:rsid w:val="00F76910"/>
    <w:rsid w:val="00F807C1"/>
    <w:rsid w:val="00FA1270"/>
    <w:rsid w:val="00FB0E32"/>
    <w:rsid w:val="00FC09CD"/>
    <w:rsid w:val="00FC1631"/>
    <w:rsid w:val="00FC28F4"/>
    <w:rsid w:val="03698BA3"/>
    <w:rsid w:val="0555DC9B"/>
    <w:rsid w:val="07647204"/>
    <w:rsid w:val="15236D54"/>
    <w:rsid w:val="1B92AED8"/>
    <w:rsid w:val="1D7EFFD0"/>
    <w:rsid w:val="2AF4556F"/>
    <w:rsid w:val="2FBB0DFA"/>
    <w:rsid w:val="39C58D51"/>
    <w:rsid w:val="3F48F968"/>
    <w:rsid w:val="495B5437"/>
    <w:rsid w:val="52AE411C"/>
    <w:rsid w:val="5782A8A9"/>
    <w:rsid w:val="5831AD33"/>
    <w:rsid w:val="6888454B"/>
    <w:rsid w:val="6DF5DCB6"/>
    <w:rsid w:val="74783AB4"/>
    <w:rsid w:val="77F65BA7"/>
    <w:rsid w:val="7D1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F1AF"/>
  <w15:chartTrackingRefBased/>
  <w15:docId w15:val="{5C329E10-F5BE-FD42-BA6D-D4243193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1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61F52"/>
  </w:style>
  <w:style w:type="character" w:customStyle="1" w:styleId="eop">
    <w:name w:val="eop"/>
    <w:basedOn w:val="DefaultParagraphFont"/>
    <w:rsid w:val="00961F52"/>
  </w:style>
  <w:style w:type="paragraph" w:customStyle="1" w:styleId="yiv7144266429msonormal">
    <w:name w:val="yiv7144266429msonormal"/>
    <w:basedOn w:val="Normal"/>
    <w:rsid w:val="00961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7144266429">
    <w:name w:val="yiv7144266429"/>
    <w:basedOn w:val="DefaultParagraphFont"/>
    <w:rsid w:val="00961F52"/>
  </w:style>
  <w:style w:type="paragraph" w:styleId="Header">
    <w:name w:val="header"/>
    <w:basedOn w:val="Normal"/>
    <w:link w:val="HeaderChar"/>
    <w:uiPriority w:val="99"/>
    <w:unhideWhenUsed/>
    <w:rsid w:val="00961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52"/>
  </w:style>
  <w:style w:type="paragraph" w:styleId="Footer">
    <w:name w:val="footer"/>
    <w:basedOn w:val="Normal"/>
    <w:link w:val="FooterChar"/>
    <w:uiPriority w:val="99"/>
    <w:unhideWhenUsed/>
    <w:rsid w:val="00961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52"/>
  </w:style>
  <w:style w:type="paragraph" w:styleId="ListParagraph">
    <w:name w:val="List Paragraph"/>
    <w:basedOn w:val="Normal"/>
    <w:uiPriority w:val="34"/>
    <w:qFormat/>
    <w:rsid w:val="00961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4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E1C"/>
    <w:rPr>
      <w:color w:val="954F72" w:themeColor="followedHyperlink"/>
      <w:u w:val="single"/>
    </w:rPr>
  </w:style>
  <w:style w:type="paragraph" w:customStyle="1" w:styleId="yiv9917706318msonormal">
    <w:name w:val="yiv9917706318msonormal"/>
    <w:basedOn w:val="Normal"/>
    <w:rsid w:val="00C86E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8117229561msolistparagraph">
    <w:name w:val="yiv8117229561msolistparagraph"/>
    <w:basedOn w:val="Normal"/>
    <w:rsid w:val="00891B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8117229561msonormal">
    <w:name w:val="yiv8117229561msonormal"/>
    <w:basedOn w:val="Normal"/>
    <w:rsid w:val="00891B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163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3C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93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9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1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0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lgparish.org/parish-counci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DCCC36D446840AD1324153B1B3519" ma:contentTypeVersion="8" ma:contentTypeDescription="Create a new document." ma:contentTypeScope="" ma:versionID="b28672e1d11e5310ae8bee15717dec46">
  <xsd:schema xmlns:xsd="http://www.w3.org/2001/XMLSchema" xmlns:xs="http://www.w3.org/2001/XMLSchema" xmlns:p="http://schemas.microsoft.com/office/2006/metadata/properties" xmlns:ns2="210823f3-c359-4af1-be21-154720e2087f" xmlns:ns3="c0a72298-a294-4f16-b260-ca03a54b283b" targetNamespace="http://schemas.microsoft.com/office/2006/metadata/properties" ma:root="true" ma:fieldsID="c642e1bda6a96bb5fea876b3db6fa5a7" ns2:_="" ns3:_="">
    <xsd:import namespace="210823f3-c359-4af1-be21-154720e2087f"/>
    <xsd:import namespace="c0a72298-a294-4f16-b260-ca03a54b2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823f3-c359-4af1-be21-154720e20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72298-a294-4f16-b260-ca03a54b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6B4A7-4FDD-431D-8F15-0C59CE276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13446-BF8A-444E-892C-DB8BE3265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5A506-4097-4A3C-A3E3-B2E4BCFE3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823f3-c359-4af1-be21-154720e2087f"/>
    <ds:schemaRef ds:uri="c0a72298-a294-4f16-b260-ca03a54b2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Trierweiler</dc:creator>
  <cp:keywords/>
  <dc:description/>
  <cp:lastModifiedBy>Angela Ciagne</cp:lastModifiedBy>
  <cp:revision>2</cp:revision>
  <dcterms:created xsi:type="dcterms:W3CDTF">2022-08-14T00:04:00Z</dcterms:created>
  <dcterms:modified xsi:type="dcterms:W3CDTF">2022-08-14T00:04:00Z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0x010100F1ADCCC36D446840AD1324153B1B3519</vt:lpwstr>
  </property>
</Properties>
</file>